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B009" w14:textId="6A21554D" w:rsidR="00E648AA" w:rsidRPr="00393B78" w:rsidRDefault="00E648AA" w:rsidP="00E648AA">
      <w:pPr>
        <w:spacing w:line="360" w:lineRule="auto"/>
        <w:ind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附件六：</w:t>
      </w:r>
      <w:r>
        <w:rPr>
          <w:rFonts w:ascii="仿宋" w:eastAsia="仿宋" w:hAnsi="仿宋" w:hint="eastAsia"/>
          <w:b/>
          <w:sz w:val="28"/>
        </w:rPr>
        <w:t>（    区）</w:t>
      </w:r>
      <w:r w:rsidRPr="00393B78">
        <w:rPr>
          <w:rFonts w:ascii="仿宋" w:eastAsia="仿宋" w:hAnsi="仿宋" w:hint="eastAsia"/>
          <w:b/>
          <w:sz w:val="28"/>
        </w:rPr>
        <w:t>区</w:t>
      </w:r>
      <w:r>
        <w:rPr>
          <w:rFonts w:ascii="仿宋" w:eastAsia="仿宋" w:hAnsi="仿宋" w:hint="eastAsia"/>
          <w:b/>
          <w:sz w:val="28"/>
        </w:rPr>
        <w:t>校</w:t>
      </w:r>
      <w:r w:rsidRPr="00393B78">
        <w:rPr>
          <w:rFonts w:ascii="仿宋" w:eastAsia="仿宋" w:hAnsi="仿宋" w:hint="eastAsia"/>
          <w:b/>
          <w:sz w:val="28"/>
        </w:rPr>
        <w:t>级子管理员名单</w:t>
      </w:r>
      <w:r>
        <w:rPr>
          <w:rFonts w:ascii="仿宋" w:eastAsia="仿宋" w:hAnsi="仿宋" w:hint="eastAsia"/>
          <w:b/>
          <w:sz w:val="28"/>
        </w:rPr>
        <w:t>统计表</w:t>
      </w:r>
      <w:r w:rsidRPr="00393B78">
        <w:rPr>
          <w:rFonts w:ascii="仿宋" w:eastAsia="仿宋" w:hAnsi="仿宋" w:hint="eastAsia"/>
          <w:b/>
          <w:sz w:val="28"/>
        </w:rPr>
        <w:t>：</w:t>
      </w:r>
    </w:p>
    <w:p w14:paraId="6B410822" w14:textId="77777777" w:rsidR="00E648AA" w:rsidRPr="00A70610" w:rsidRDefault="00E648AA" w:rsidP="00E648AA">
      <w:pPr>
        <w:spacing w:line="360" w:lineRule="auto"/>
        <w:ind w:firstLine="402"/>
        <w:jc w:val="center"/>
        <w:rPr>
          <w:rFonts w:ascii="仿宋" w:eastAsia="仿宋" w:hAnsi="仿宋"/>
          <w:b/>
          <w:sz w:val="20"/>
        </w:rPr>
      </w:pPr>
      <w:r w:rsidRPr="00AD2A59">
        <w:rPr>
          <w:rFonts w:ascii="仿宋" w:eastAsia="仿宋" w:hAnsi="仿宋" w:hint="eastAsia"/>
          <w:b/>
          <w:sz w:val="20"/>
        </w:rPr>
        <w:t>2018-2021年武汉市初中智慧课堂（翻转课堂2.0）实验校实验成果总结评比</w:t>
      </w:r>
      <w:r w:rsidRPr="00A70610">
        <w:rPr>
          <w:rFonts w:ascii="仿宋" w:eastAsia="仿宋" w:hAnsi="仿宋" w:hint="eastAsia"/>
          <w:b/>
          <w:sz w:val="20"/>
        </w:rPr>
        <w:t>各区</w:t>
      </w:r>
      <w:r>
        <w:rPr>
          <w:rFonts w:ascii="仿宋" w:eastAsia="仿宋" w:hAnsi="仿宋" w:hint="eastAsia"/>
          <w:b/>
          <w:sz w:val="20"/>
        </w:rPr>
        <w:t>校级子管理员送报</w:t>
      </w:r>
      <w:r w:rsidRPr="00A70610">
        <w:rPr>
          <w:rFonts w:ascii="仿宋" w:eastAsia="仿宋" w:hAnsi="仿宋" w:hint="eastAsia"/>
          <w:b/>
          <w:sz w:val="20"/>
        </w:rPr>
        <w:t>统计表</w:t>
      </w:r>
      <w:r>
        <w:rPr>
          <w:rFonts w:ascii="仿宋" w:eastAsia="仿宋" w:hAnsi="仿宋" w:hint="eastAsia"/>
          <w:b/>
          <w:sz w:val="20"/>
        </w:rPr>
        <w:t>（电子表格）</w:t>
      </w: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1142"/>
        <w:gridCol w:w="1142"/>
        <w:gridCol w:w="999"/>
        <w:gridCol w:w="999"/>
        <w:gridCol w:w="1373"/>
      </w:tblGrid>
      <w:tr w:rsidR="00E648AA" w14:paraId="1BDA3D99" w14:textId="77777777" w:rsidTr="00A1573D">
        <w:trPr>
          <w:trHeight w:val="49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E1E967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DC3E15E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区属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A9C1E4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1803381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1142" w:type="dxa"/>
            <w:vAlign w:val="center"/>
          </w:tcPr>
          <w:p w14:paraId="2E449017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办公电话</w:t>
            </w:r>
          </w:p>
        </w:tc>
        <w:tc>
          <w:tcPr>
            <w:tcW w:w="999" w:type="dxa"/>
            <w:vAlign w:val="center"/>
          </w:tcPr>
          <w:p w14:paraId="17588CFD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手机</w:t>
            </w:r>
          </w:p>
        </w:tc>
        <w:tc>
          <w:tcPr>
            <w:tcW w:w="999" w:type="dxa"/>
            <w:vAlign w:val="center"/>
          </w:tcPr>
          <w:p w14:paraId="3B258197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A706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QQ号</w:t>
            </w:r>
          </w:p>
        </w:tc>
        <w:tc>
          <w:tcPr>
            <w:tcW w:w="1373" w:type="dxa"/>
            <w:vAlign w:val="center"/>
          </w:tcPr>
          <w:p w14:paraId="28E95E7A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教育云账号</w:t>
            </w:r>
          </w:p>
        </w:tc>
      </w:tr>
      <w:tr w:rsidR="00E648AA" w14:paraId="0C8D489B" w14:textId="77777777" w:rsidTr="00A1573D">
        <w:trPr>
          <w:trHeight w:val="49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E79D0CE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24C277B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E937FCF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7B9B1824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42" w:type="dxa"/>
            <w:vAlign w:val="center"/>
          </w:tcPr>
          <w:p w14:paraId="07FA054F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1DAA4E4A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298A3544" w14:textId="77777777" w:rsidR="00E648AA" w:rsidRPr="00A70610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73" w:type="dxa"/>
            <w:vAlign w:val="center"/>
          </w:tcPr>
          <w:p w14:paraId="362A3703" w14:textId="77777777" w:rsidR="00E648AA" w:rsidRDefault="00E648AA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</w:tr>
    </w:tbl>
    <w:p w14:paraId="232725F9" w14:textId="77777777" w:rsidR="00E648AA" w:rsidRPr="00393B78" w:rsidRDefault="00E648AA" w:rsidP="00E648AA">
      <w:pPr>
        <w:spacing w:line="360" w:lineRule="auto"/>
        <w:ind w:firstLine="422"/>
        <w:rPr>
          <w:rFonts w:ascii="仿宋" w:eastAsia="仿宋" w:hAnsi="仿宋"/>
          <w:b/>
          <w:color w:val="FF0000"/>
          <w:szCs w:val="22"/>
        </w:rPr>
      </w:pPr>
      <w:r w:rsidRPr="003B24A9">
        <w:rPr>
          <w:rFonts w:ascii="仿宋" w:eastAsia="仿宋" w:hAnsi="仿宋" w:hint="eastAsia"/>
          <w:b/>
          <w:color w:val="FF0000"/>
          <w:szCs w:val="22"/>
        </w:rPr>
        <w:t>注：区</w:t>
      </w:r>
      <w:r>
        <w:rPr>
          <w:rFonts w:ascii="仿宋" w:eastAsia="仿宋" w:hAnsi="仿宋" w:hint="eastAsia"/>
          <w:b/>
          <w:color w:val="FF0000"/>
          <w:szCs w:val="22"/>
        </w:rPr>
        <w:t>校</w:t>
      </w:r>
      <w:r w:rsidRPr="003B24A9">
        <w:rPr>
          <w:rFonts w:ascii="仿宋" w:eastAsia="仿宋" w:hAnsi="仿宋" w:hint="eastAsia"/>
          <w:b/>
          <w:color w:val="FF0000"/>
          <w:szCs w:val="22"/>
        </w:rPr>
        <w:t>级子管理员负责区域作品</w:t>
      </w:r>
      <w:r>
        <w:rPr>
          <w:rFonts w:ascii="仿宋" w:eastAsia="仿宋" w:hAnsi="仿宋" w:hint="eastAsia"/>
          <w:b/>
          <w:color w:val="FF0000"/>
          <w:szCs w:val="22"/>
        </w:rPr>
        <w:t>在武汉教育云平台</w:t>
      </w:r>
      <w:r w:rsidRPr="003B24A9">
        <w:rPr>
          <w:rFonts w:ascii="仿宋" w:eastAsia="仿宋" w:hAnsi="仿宋" w:hint="eastAsia"/>
          <w:b/>
          <w:color w:val="FF0000"/>
          <w:szCs w:val="22"/>
        </w:rPr>
        <w:t>线上报送到市级的工作，其教育云账号设有作品推优管理权限</w:t>
      </w:r>
      <w:r>
        <w:rPr>
          <w:rFonts w:ascii="仿宋" w:eastAsia="仿宋" w:hAnsi="仿宋" w:hint="eastAsia"/>
          <w:b/>
          <w:color w:val="FF0000"/>
          <w:szCs w:val="22"/>
        </w:rPr>
        <w:t>，各区子管理员限定为1人。</w:t>
      </w:r>
    </w:p>
    <w:p w14:paraId="5C762CCB" w14:textId="77777777" w:rsidR="001A0161" w:rsidRPr="00E648AA" w:rsidRDefault="001A0161" w:rsidP="00E648AA">
      <w:pPr>
        <w:ind w:firstLine="420"/>
      </w:pPr>
    </w:p>
    <w:sectPr w:rsidR="001A0161" w:rsidRPr="00E648AA" w:rsidSect="00E64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6A1E" w14:textId="77777777" w:rsidR="000876BF" w:rsidRDefault="000876BF" w:rsidP="00E648AA">
      <w:pPr>
        <w:ind w:firstLine="420"/>
      </w:pPr>
      <w:r>
        <w:separator/>
      </w:r>
    </w:p>
  </w:endnote>
  <w:endnote w:type="continuationSeparator" w:id="0">
    <w:p w14:paraId="4C1F63C8" w14:textId="77777777" w:rsidR="000876BF" w:rsidRDefault="000876BF" w:rsidP="00E648A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AB0E" w14:textId="77777777" w:rsidR="00E648AA" w:rsidRDefault="00E648A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7142" w14:textId="77777777" w:rsidR="00E648AA" w:rsidRDefault="00E648A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C44" w14:textId="77777777" w:rsidR="00E648AA" w:rsidRDefault="00E648A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20D3" w14:textId="77777777" w:rsidR="000876BF" w:rsidRDefault="000876BF" w:rsidP="00E648AA">
      <w:pPr>
        <w:ind w:firstLine="420"/>
      </w:pPr>
      <w:r>
        <w:separator/>
      </w:r>
    </w:p>
  </w:footnote>
  <w:footnote w:type="continuationSeparator" w:id="0">
    <w:p w14:paraId="21D0E8DC" w14:textId="77777777" w:rsidR="000876BF" w:rsidRDefault="000876BF" w:rsidP="00E648A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CD2" w14:textId="77777777" w:rsidR="00E648AA" w:rsidRDefault="00E648A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7925" w14:textId="77777777" w:rsidR="00E648AA" w:rsidRDefault="00E648A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A291" w14:textId="77777777" w:rsidR="00E648AA" w:rsidRDefault="00E648A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8"/>
    <w:rsid w:val="000876BF"/>
    <w:rsid w:val="001A0161"/>
    <w:rsid w:val="00A01188"/>
    <w:rsid w:val="00E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75C2"/>
  <w15:chartTrackingRefBased/>
  <w15:docId w15:val="{DE493130-3EC3-4C08-A409-4681191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AA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8AA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2021-09-26T05:48:00Z</dcterms:created>
  <dcterms:modified xsi:type="dcterms:W3CDTF">2021-09-26T05:48:00Z</dcterms:modified>
</cp:coreProperties>
</file>